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F1" w:rsidRDefault="006245F1" w:rsidP="006245F1">
      <w:pPr>
        <w:jc w:val="center"/>
        <w:rPr>
          <w:b/>
          <w:sz w:val="28"/>
          <w:szCs w:val="28"/>
        </w:rPr>
      </w:pPr>
      <w:r w:rsidRPr="005B4247">
        <w:rPr>
          <w:b/>
          <w:sz w:val="28"/>
          <w:szCs w:val="28"/>
        </w:rPr>
        <w:t>OPERAZIONE 1.1.01 “Formazione e acquisizione di competenze”</w:t>
      </w:r>
    </w:p>
    <w:p w:rsidR="006245F1" w:rsidRPr="001C1E46" w:rsidRDefault="006245F1" w:rsidP="006245F1">
      <w:pPr>
        <w:jc w:val="center"/>
        <w:rPr>
          <w:b/>
          <w:sz w:val="28"/>
          <w:szCs w:val="28"/>
        </w:rPr>
      </w:pPr>
      <w:r w:rsidRPr="001C1E46">
        <w:rPr>
          <w:b/>
          <w:sz w:val="28"/>
          <w:szCs w:val="28"/>
        </w:rPr>
        <w:t>ALLEGATO 13 DICHIARAZIONE LIBERATORIA</w:t>
      </w:r>
    </w:p>
    <w:p w:rsidR="006245F1" w:rsidRDefault="006245F1" w:rsidP="006245F1">
      <w:pPr>
        <w:jc w:val="center"/>
        <w:rPr>
          <w:b/>
          <w:sz w:val="28"/>
          <w:szCs w:val="28"/>
        </w:rPr>
      </w:pPr>
    </w:p>
    <w:p w:rsidR="006245F1" w:rsidRDefault="006245F1" w:rsidP="0062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2018</w:t>
      </w:r>
    </w:p>
    <w:p w:rsidR="006245F1" w:rsidRDefault="006245F1" w:rsidP="006245F1">
      <w:pPr>
        <w:jc w:val="center"/>
        <w:rPr>
          <w:b/>
          <w:sz w:val="28"/>
          <w:szCs w:val="28"/>
        </w:rPr>
      </w:pPr>
    </w:p>
    <w:p w:rsidR="006245F1" w:rsidRPr="001C1E46" w:rsidRDefault="006245F1" w:rsidP="006245F1">
      <w:pPr>
        <w:jc w:val="left"/>
        <w:rPr>
          <w:sz w:val="24"/>
        </w:rPr>
      </w:pPr>
      <w:r w:rsidRPr="001C1E46">
        <w:rPr>
          <w:sz w:val="24"/>
        </w:rPr>
        <w:t xml:space="preserve">Luogo e data, ____________________ </w:t>
      </w:r>
    </w:p>
    <w:p w:rsidR="006245F1" w:rsidRPr="001C1E46" w:rsidRDefault="006245F1" w:rsidP="006245F1">
      <w:pPr>
        <w:jc w:val="left"/>
        <w:rPr>
          <w:sz w:val="24"/>
        </w:rPr>
      </w:pPr>
      <w:r w:rsidRPr="001C1E46">
        <w:rPr>
          <w:sz w:val="24"/>
        </w:rPr>
        <w:t>Firma del dichiarante _________</w:t>
      </w:r>
    </w:p>
    <w:p w:rsidR="006245F1" w:rsidRDefault="006245F1" w:rsidP="006245F1">
      <w:pPr>
        <w:pStyle w:val="Stileelenconumerato"/>
        <w:numPr>
          <w:ilvl w:val="0"/>
          <w:numId w:val="0"/>
        </w:numPr>
        <w:ind w:left="360" w:hanging="360"/>
      </w:pPr>
    </w:p>
    <w:p w:rsidR="006245F1" w:rsidRDefault="006245F1" w:rsidP="006245F1">
      <w:pPr>
        <w:pStyle w:val="Stileelenconumerato"/>
        <w:numPr>
          <w:ilvl w:val="0"/>
          <w:numId w:val="0"/>
        </w:numPr>
        <w:ind w:left="360" w:hanging="360"/>
      </w:pPr>
    </w:p>
    <w:p w:rsidR="006245F1" w:rsidRDefault="006245F1" w:rsidP="006245F1">
      <w:pPr>
        <w:pStyle w:val="Stileelenconumerato"/>
        <w:numPr>
          <w:ilvl w:val="0"/>
          <w:numId w:val="0"/>
        </w:numPr>
        <w:ind w:left="360" w:hanging="360"/>
      </w:pPr>
      <w:r>
        <w:t>Dichiarazione Liberatoria</w:t>
      </w:r>
    </w:p>
    <w:p w:rsidR="006245F1" w:rsidRDefault="006245F1" w:rsidP="006245F1">
      <w:pPr>
        <w:pStyle w:val="Stileelenconumerato"/>
        <w:numPr>
          <w:ilvl w:val="0"/>
          <w:numId w:val="0"/>
        </w:numPr>
        <w:ind w:left="360" w:hanging="360"/>
      </w:pP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  <w:r>
        <w:t>Si dichiara che le opere e/o le forniture di cui alle sotto elencate fatture riferite all’intervento cofinanziato dal PSR 2014 – 2020 della Regione Lombardia avente codice CUP __________________________________ sono state interamente pagate, e la Ditta sottoscritta non vanta alcun credito o patto di riservato dominio o prelazione sulle stesse.</w:t>
      </w: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  <w:r>
        <w:t>Si dichiara altresì che per le stesse forniture non sono state emesse note di credito a favore della ditta.</w:t>
      </w: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  <w:r>
        <w:t>Si precisa inoltre che il materiale fornito è nuovo di fabbrica e che per la costruzione o l’assemblaggio non sono state utilizzate parti usate.</w:t>
      </w: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1134"/>
        <w:gridCol w:w="1276"/>
        <w:gridCol w:w="1276"/>
        <w:gridCol w:w="1701"/>
        <w:gridCol w:w="1559"/>
      </w:tblGrid>
      <w:tr w:rsidR="006245F1" w:rsidRPr="00B933A6" w:rsidTr="00C46E7E">
        <w:trPr>
          <w:jc w:val="center"/>
        </w:trPr>
        <w:tc>
          <w:tcPr>
            <w:tcW w:w="1271" w:type="dxa"/>
            <w:vAlign w:val="center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Numero fattura</w:t>
            </w:r>
          </w:p>
        </w:tc>
        <w:tc>
          <w:tcPr>
            <w:tcW w:w="851" w:type="dxa"/>
            <w:vAlign w:val="center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Data</w:t>
            </w: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Tipo di spesa</w:t>
            </w:r>
          </w:p>
        </w:tc>
        <w:tc>
          <w:tcPr>
            <w:tcW w:w="1134" w:type="dxa"/>
            <w:vAlign w:val="center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Importo al netto di IVA</w:t>
            </w: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Modalità di pagamento (*)</w:t>
            </w:r>
          </w:p>
        </w:tc>
        <w:tc>
          <w:tcPr>
            <w:tcW w:w="1276" w:type="dxa"/>
            <w:vAlign w:val="center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Importo lordo pagamento</w:t>
            </w:r>
          </w:p>
        </w:tc>
        <w:tc>
          <w:tcPr>
            <w:tcW w:w="1701" w:type="dxa"/>
            <w:vAlign w:val="center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Importo IVA pagamento</w:t>
            </w: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jc w:val="center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  <w:r w:rsidRPr="00B933A6">
              <w:rPr>
                <w:rFonts w:ascii="Calibri" w:eastAsiaTheme="minorEastAsia" w:hAnsi="Calibri" w:cstheme="minorBidi"/>
                <w:szCs w:val="20"/>
                <w:lang w:eastAsia="en-US"/>
              </w:rPr>
              <w:t>Importo netto IVA pagamento</w:t>
            </w: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  <w:tr w:rsidR="006245F1" w:rsidRPr="00B933A6" w:rsidTr="00C46E7E">
        <w:trPr>
          <w:jc w:val="center"/>
        </w:trPr>
        <w:tc>
          <w:tcPr>
            <w:tcW w:w="127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245F1" w:rsidRPr="00B933A6" w:rsidRDefault="006245F1" w:rsidP="00C46E7E">
            <w:pPr>
              <w:spacing w:after="0"/>
              <w:rPr>
                <w:rFonts w:ascii="Calibri" w:eastAsiaTheme="minorEastAsia" w:hAnsi="Calibri" w:cstheme="minorBidi"/>
                <w:szCs w:val="20"/>
                <w:lang w:eastAsia="en-US"/>
              </w:rPr>
            </w:pPr>
          </w:p>
        </w:tc>
      </w:tr>
    </w:tbl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</w:p>
    <w:p w:rsidR="006245F1" w:rsidRDefault="006245F1" w:rsidP="006245F1">
      <w:pPr>
        <w:pStyle w:val="Stileelenconumerato"/>
        <w:numPr>
          <w:ilvl w:val="0"/>
          <w:numId w:val="0"/>
        </w:numPr>
        <w:spacing w:after="0"/>
        <w:ind w:left="360"/>
      </w:pPr>
    </w:p>
    <w:p w:rsidR="006245F1" w:rsidRPr="00E720CB" w:rsidRDefault="006245F1" w:rsidP="006245F1">
      <w:pPr>
        <w:pStyle w:val="Stileelenconumerato"/>
        <w:numPr>
          <w:ilvl w:val="0"/>
          <w:numId w:val="0"/>
        </w:numPr>
        <w:spacing w:after="0"/>
      </w:pPr>
      <w:r w:rsidRPr="00776AC1">
        <w:t>Data e Timbro della ditta</w:t>
      </w:r>
      <w:r w:rsidRPr="00776AC1">
        <w:tab/>
      </w:r>
      <w:r w:rsidRPr="00776AC1">
        <w:tab/>
      </w:r>
      <w:r>
        <w:tab/>
      </w:r>
      <w:r>
        <w:tab/>
      </w:r>
      <w:r>
        <w:tab/>
      </w:r>
      <w:r>
        <w:tab/>
      </w:r>
      <w:r w:rsidRPr="00776AC1">
        <w:t>Firma del legale rappresentante</w:t>
      </w:r>
    </w:p>
    <w:p w:rsidR="006245F1" w:rsidRPr="00E720CB" w:rsidRDefault="006245F1" w:rsidP="006245F1">
      <w:pPr>
        <w:spacing w:after="160" w:line="259" w:lineRule="auto"/>
        <w:jc w:val="left"/>
      </w:pPr>
    </w:p>
    <w:p w:rsidR="006245F1" w:rsidRPr="006245F1" w:rsidRDefault="006245F1" w:rsidP="006245F1">
      <w:bookmarkStart w:id="0" w:name="_GoBack"/>
      <w:bookmarkEnd w:id="0"/>
    </w:p>
    <w:sectPr w:rsidR="006245F1" w:rsidRPr="006245F1" w:rsidSect="006245F1">
      <w:headerReference w:type="default" r:id="rId8"/>
      <w:footerReference w:type="default" r:id="rId9"/>
      <w:pgSz w:w="11906" w:h="16838"/>
      <w:pgMar w:top="1134" w:right="1134" w:bottom="1417" w:left="1134" w:header="70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12F" w:rsidRDefault="006A112F" w:rsidP="00763F2D">
      <w:pPr>
        <w:spacing w:after="0"/>
      </w:pPr>
      <w:r>
        <w:separator/>
      </w:r>
    </w:p>
  </w:endnote>
  <w:endnote w:type="continuationSeparator" w:id="0">
    <w:p w:rsidR="006A112F" w:rsidRDefault="006A112F" w:rsidP="00763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694042"/>
      <w:docPartObj>
        <w:docPartGallery w:val="Page Numbers (Bottom of Page)"/>
        <w:docPartUnique/>
      </w:docPartObj>
    </w:sdtPr>
    <w:sdtEndPr/>
    <w:sdtContent>
      <w:p w:rsidR="00763F2D" w:rsidRDefault="00763F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3F2D" w:rsidRDefault="006245F1" w:rsidP="00763F2D">
    <w:pPr>
      <w:pStyle w:val="Pidipagina"/>
      <w:tabs>
        <w:tab w:val="clear" w:pos="4819"/>
        <w:tab w:val="clear" w:pos="9638"/>
        <w:tab w:val="left" w:pos="6090"/>
      </w:tabs>
    </w:pPr>
    <w:r>
      <w:rPr>
        <w:rFonts w:ascii="Arial Narrow" w:hAnsi="Arial Narrow" w:cs="Arial"/>
        <w:caps/>
        <w:noProof/>
        <w:color w:val="808080"/>
        <w:sz w:val="18"/>
        <w:szCs w:val="32"/>
      </w:rPr>
      <w:drawing>
        <wp:anchor distT="0" distB="0" distL="114300" distR="114300" simplePos="0" relativeHeight="251659264" behindDoc="0" locked="0" layoutInCell="1" allowOverlap="1" wp14:anchorId="719A79BF" wp14:editId="4E3D982F">
          <wp:simplePos x="0" y="0"/>
          <wp:positionH relativeFrom="margin">
            <wp:posOffset>2038350</wp:posOffset>
          </wp:positionH>
          <wp:positionV relativeFrom="paragraph">
            <wp:posOffset>122555</wp:posOffset>
          </wp:positionV>
          <wp:extent cx="5264150" cy="62865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F2D">
      <w:tab/>
    </w:r>
  </w:p>
  <w:p w:rsidR="00000000" w:rsidRDefault="006A1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12F" w:rsidRDefault="006A112F" w:rsidP="00763F2D">
      <w:pPr>
        <w:spacing w:after="0"/>
      </w:pPr>
      <w:r>
        <w:separator/>
      </w:r>
    </w:p>
  </w:footnote>
  <w:footnote w:type="continuationSeparator" w:id="0">
    <w:p w:rsidR="006A112F" w:rsidRDefault="006A112F" w:rsidP="00763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1" w:rsidRDefault="006245F1" w:rsidP="006245F1">
    <w:pPr>
      <w:pStyle w:val="Stileelenconumerato"/>
      <w:numPr>
        <w:ilvl w:val="0"/>
        <w:numId w:val="0"/>
      </w:numPr>
      <w:ind w:left="360" w:hanging="360"/>
    </w:pPr>
    <w:r>
      <w:t>Facsimile (da redigere su carta intestata della Ditta fornitrice)</w:t>
    </w:r>
  </w:p>
  <w:p w:rsidR="00763F2D" w:rsidRDefault="00763F2D">
    <w:pPr>
      <w:pStyle w:val="Intestazione"/>
    </w:pPr>
  </w:p>
  <w:p w:rsidR="00000000" w:rsidRDefault="006A11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68BC"/>
    <w:multiLevelType w:val="hybridMultilevel"/>
    <w:tmpl w:val="60586962"/>
    <w:lvl w:ilvl="0" w:tplc="81202DD2">
      <w:start w:val="1"/>
      <w:numFmt w:val="decimal"/>
      <w:pStyle w:val="Stileelenconumerato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B136A"/>
    <w:multiLevelType w:val="multilevel"/>
    <w:tmpl w:val="68586E1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D"/>
    <w:rsid w:val="00224EEC"/>
    <w:rsid w:val="006245F1"/>
    <w:rsid w:val="006A112F"/>
    <w:rsid w:val="00763F2D"/>
    <w:rsid w:val="00D119AC"/>
    <w:rsid w:val="00D44AC0"/>
    <w:rsid w:val="00F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BFE0"/>
  <w15:chartTrackingRefBased/>
  <w15:docId w15:val="{CACE1223-54D9-4C91-B28E-4027660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3F2D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63F2D"/>
    <w:pPr>
      <w:keepNext/>
      <w:numPr>
        <w:numId w:val="1"/>
      </w:numPr>
      <w:pBdr>
        <w:bottom w:val="single" w:sz="4" w:space="1" w:color="auto"/>
      </w:pBdr>
      <w:spacing w:before="100" w:beforeAutospacing="1" w:after="0"/>
      <w:outlineLvl w:val="0"/>
    </w:pPr>
    <w:rPr>
      <w:rFonts w:ascii="Tahoma" w:hAnsi="Tahoma" w:cs="Tahoma"/>
      <w:b/>
      <w:szCs w:val="20"/>
    </w:rPr>
  </w:style>
  <w:style w:type="paragraph" w:styleId="Titolo2">
    <w:name w:val="heading 2"/>
    <w:basedOn w:val="Titolo1"/>
    <w:next w:val="Normale"/>
    <w:link w:val="Titolo2Carattere"/>
    <w:qFormat/>
    <w:rsid w:val="00763F2D"/>
    <w:pPr>
      <w:numPr>
        <w:ilvl w:val="1"/>
      </w:numPr>
      <w:pBdr>
        <w:bottom w:val="none" w:sz="0" w:space="0" w:color="auto"/>
      </w:pBdr>
      <w:spacing w:before="120" w:beforeAutospacing="0"/>
      <w:outlineLvl w:val="1"/>
    </w:pPr>
    <w:rPr>
      <w:bCs/>
    </w:rPr>
  </w:style>
  <w:style w:type="paragraph" w:styleId="Titolo3">
    <w:name w:val="heading 3"/>
    <w:basedOn w:val="Normale"/>
    <w:next w:val="Normale"/>
    <w:link w:val="Titolo3Carattere"/>
    <w:qFormat/>
    <w:rsid w:val="00763F2D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63F2D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763F2D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763F2D"/>
    <w:pPr>
      <w:keepNext/>
      <w:numPr>
        <w:ilvl w:val="5"/>
        <w:numId w:val="1"/>
      </w:numPr>
      <w:outlineLvl w:val="5"/>
    </w:pPr>
    <w:rPr>
      <w:rFonts w:ascii="Tahoma" w:hAnsi="Tahoma" w:cs="Tahoma"/>
      <w:b/>
    </w:rPr>
  </w:style>
  <w:style w:type="paragraph" w:styleId="Titolo7">
    <w:name w:val="heading 7"/>
    <w:basedOn w:val="Normale"/>
    <w:next w:val="Normale"/>
    <w:link w:val="Titolo7Carattere"/>
    <w:qFormat/>
    <w:rsid w:val="00763F2D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763F2D"/>
    <w:pPr>
      <w:keepNext/>
      <w:numPr>
        <w:ilvl w:val="7"/>
        <w:numId w:val="1"/>
      </w:numPr>
      <w:jc w:val="center"/>
      <w:outlineLvl w:val="7"/>
    </w:pPr>
    <w:rPr>
      <w:b/>
      <w:color w:val="0000FF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763F2D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3F2D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63F2D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763F2D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763F2D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3F2D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763F2D"/>
    <w:rPr>
      <w:rFonts w:ascii="Tahoma" w:eastAsia="Times New Roman" w:hAnsi="Tahoma" w:cs="Tahoma"/>
      <w:b/>
      <w:sz w:val="20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763F2D"/>
    <w:rPr>
      <w:rFonts w:ascii="Century Gothic" w:eastAsia="Times New Roman" w:hAnsi="Century Gothic" w:cs="Times New Roman"/>
      <w:b/>
      <w:bCs/>
      <w:sz w:val="20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63F2D"/>
    <w:rPr>
      <w:rFonts w:ascii="Century Gothic" w:eastAsia="Times New Roman" w:hAnsi="Century Gothic" w:cs="Times New Roman"/>
      <w:b/>
      <w:color w:val="0000FF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763F2D"/>
    <w:rPr>
      <w:rFonts w:ascii="Tahoma" w:eastAsia="Times New Roman" w:hAnsi="Tahoma" w:cs="Tahoma"/>
      <w:b/>
      <w:bCs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63F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2D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63F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2D"/>
    <w:rPr>
      <w:rFonts w:ascii="Century Gothic" w:eastAsia="Times New Roman" w:hAnsi="Century Gothic" w:cs="Times New Roman"/>
      <w:sz w:val="20"/>
      <w:szCs w:val="24"/>
      <w:lang w:eastAsia="zh-CN"/>
    </w:rPr>
  </w:style>
  <w:style w:type="character" w:customStyle="1" w:styleId="IntestazioneCarattere1">
    <w:name w:val="Intestazione Carattere1"/>
    <w:basedOn w:val="Carpredefinitoparagrafo"/>
    <w:uiPriority w:val="99"/>
    <w:rsid w:val="00763F2D"/>
    <w:rPr>
      <w:rFonts w:ascii="Century Gothic" w:eastAsia="Times New Roman" w:hAnsi="Century Gothic" w:cs="Times New Roman"/>
      <w:sz w:val="20"/>
      <w:szCs w:val="20"/>
      <w:lang w:eastAsia="zh-CN"/>
    </w:rPr>
  </w:style>
  <w:style w:type="paragraph" w:customStyle="1" w:styleId="Stileelenconumerato">
    <w:name w:val="Stile elenco numerato"/>
    <w:basedOn w:val="Paragrafoelenco"/>
    <w:link w:val="StileelenconumeratoCarattere"/>
    <w:qFormat/>
    <w:rsid w:val="006245F1"/>
    <w:pPr>
      <w:numPr>
        <w:numId w:val="2"/>
      </w:numPr>
    </w:pPr>
  </w:style>
  <w:style w:type="character" w:customStyle="1" w:styleId="StileelenconumeratoCarattere">
    <w:name w:val="Stile elenco numerato Carattere"/>
    <w:basedOn w:val="Carpredefinitoparagrafo"/>
    <w:link w:val="Stileelenconumerato"/>
    <w:rsid w:val="006245F1"/>
    <w:rPr>
      <w:rFonts w:ascii="Century Gothic" w:eastAsia="Times New Roman" w:hAnsi="Century Gothic" w:cs="Times New Roman"/>
      <w:sz w:val="20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62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A1BE-6D11-4DDE-9CF2-9E6F4D6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Rovetta</dc:creator>
  <cp:keywords/>
  <dc:description/>
  <cp:lastModifiedBy>Federica Rovetta</cp:lastModifiedBy>
  <cp:revision>2</cp:revision>
  <cp:lastPrinted>2018-10-30T07:59:00Z</cp:lastPrinted>
  <dcterms:created xsi:type="dcterms:W3CDTF">2018-10-30T08:09:00Z</dcterms:created>
  <dcterms:modified xsi:type="dcterms:W3CDTF">2018-10-30T08:09:00Z</dcterms:modified>
</cp:coreProperties>
</file>